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E5B57" w:rsidRDefault="008E5B57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 w:hint="cs"/>
          <w:sz w:val="40"/>
          <w:szCs w:val="40"/>
          <w:rtl/>
        </w:rPr>
        <w:t>۱۰. (</w:t>
      </w:r>
      <w:r>
        <w:rPr>
          <w:rFonts w:ascii="IRANSans" w:hAnsi="IRANSans" w:cs="IRANSans" w:hint="cs"/>
          <w:sz w:val="40"/>
          <w:szCs w:val="40"/>
          <w:rtl/>
          <w:lang w:bidi="ar"/>
        </w:rPr>
        <w:t xml:space="preserve">معنای کلمه خصم در </w:t>
      </w:r>
      <w:r>
        <w:rPr>
          <w:rFonts w:ascii="IRANSans" w:hAnsi="IRANSans" w:cs="IRANSans" w:hint="cs"/>
          <w:sz w:val="40"/>
          <w:szCs w:val="40"/>
          <w:rtl/>
          <w:lang w:bidi="ar-SA"/>
        </w:rPr>
        <w:t>و</w:t>
      </w:r>
      <w:r>
        <w:rPr>
          <w:rFonts w:ascii="IRANSans" w:hAnsi="IRANSans" w:cs="IRANSans" w:hint="cs"/>
          <w:sz w:val="40"/>
          <w:szCs w:val="40"/>
          <w:rtl/>
          <w:lang w:bidi="ar"/>
        </w:rPr>
        <w:t xml:space="preserve"> </w:t>
      </w:r>
      <w:r>
        <w:rPr>
          <w:rFonts w:ascii="IRANSans" w:hAnsi="IRANSans" w:cs="IRANSans" w:hint="cs"/>
          <w:sz w:val="40"/>
          <w:szCs w:val="40"/>
          <w:rtl/>
          <w:lang w:bidi="ar-SA"/>
        </w:rPr>
        <w:t>کونا</w:t>
      </w:r>
      <w:r>
        <w:rPr>
          <w:rFonts w:ascii="IRANSans" w:hAnsi="IRANSans" w:cs="IRANSans" w:hint="cs"/>
          <w:sz w:val="40"/>
          <w:szCs w:val="40"/>
          <w:rtl/>
          <w:lang w:bidi="ar"/>
        </w:rPr>
        <w:t xml:space="preserve"> </w:t>
      </w:r>
      <w:r>
        <w:rPr>
          <w:rFonts w:ascii="IRANSans" w:hAnsi="IRANSans" w:cs="IRANSans" w:hint="cs"/>
          <w:sz w:val="40"/>
          <w:szCs w:val="40"/>
          <w:rtl/>
          <w:lang w:bidi="ar-SA"/>
        </w:rPr>
        <w:t>للظّالم</w:t>
      </w:r>
      <w:r>
        <w:rPr>
          <w:rFonts w:ascii="IRANSans" w:hAnsi="IRANSans" w:cs="IRANSans" w:hint="cs"/>
          <w:sz w:val="40"/>
          <w:szCs w:val="40"/>
          <w:rtl/>
          <w:lang w:bidi="ar"/>
        </w:rPr>
        <w:t xml:space="preserve"> </w:t>
      </w:r>
      <w:r>
        <w:rPr>
          <w:rFonts w:ascii="IRANSans" w:hAnsi="IRANSans" w:cs="IRANSans" w:hint="cs"/>
          <w:sz w:val="40"/>
          <w:szCs w:val="40"/>
          <w:rtl/>
          <w:lang w:bidi="ar-SA"/>
        </w:rPr>
        <w:t>خصماً</w:t>
      </w:r>
      <w:r>
        <w:rPr>
          <w:rFonts w:ascii="IRANSans" w:hAnsi="IRANSans" w:cs="IRANSans" w:hint="cs"/>
          <w:sz w:val="40"/>
          <w:szCs w:val="40"/>
          <w:rtl/>
          <w:lang w:bidi="ar"/>
        </w:rPr>
        <w:t>)</w:t>
      </w:r>
    </w:p>
    <w:p w:rsidR="008E5B57" w:rsidRDefault="008E5B57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Arial" w:hAnsi="Arial" w:cs="Arial"/>
          <w:color w:val="767676"/>
          <w:sz w:val="20"/>
          <w:szCs w:val="20"/>
          <w:rtl/>
        </w:rPr>
        <w:t>شنبه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, 20 </w:t>
      </w:r>
      <w:r>
        <w:rPr>
          <w:rFonts w:ascii="Arial" w:hAnsi="Arial" w:cs="Arial"/>
          <w:color w:val="767676"/>
          <w:sz w:val="20"/>
          <w:szCs w:val="20"/>
          <w:rtl/>
        </w:rPr>
        <w:t>آبان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 1402</w:t>
      </w:r>
    </w:p>
    <w:p w:rsidR="008E5B57" w:rsidRDefault="008E5B57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 xml:space="preserve">07:52 </w:t>
      </w:r>
      <w:r>
        <w:rPr>
          <w:rFonts w:ascii="Arial" w:hAnsi="Arial" w:cs="Arial"/>
          <w:color w:val="767676"/>
          <w:sz w:val="20"/>
          <w:szCs w:val="20"/>
          <w:rtl/>
        </w:rPr>
        <w:t>ق</w:t>
      </w:r>
      <w:r>
        <w:rPr>
          <w:rFonts w:ascii="Calibri" w:hAnsi="Calibri" w:cs="Calibri"/>
          <w:color w:val="767676"/>
          <w:sz w:val="20"/>
          <w:szCs w:val="20"/>
          <w:rtl/>
        </w:rPr>
        <w:t>.</w:t>
      </w:r>
      <w:r>
        <w:rPr>
          <w:rFonts w:ascii="Arial" w:hAnsi="Arial" w:cs="Arial"/>
          <w:color w:val="767676"/>
          <w:sz w:val="20"/>
          <w:szCs w:val="20"/>
          <w:rtl/>
        </w:rPr>
        <w:t>ظ</w:t>
      </w:r>
    </w:p>
    <w:p w:rsidR="008E5B57" w:rsidRDefault="008E5B57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</w:rPr>
      </w:pPr>
      <w:r>
        <w:rPr>
          <w:rFonts w:ascii="IRANSans" w:hAnsi="IRANSans" w:cs="IRANSans" w:hint="cs"/>
          <w:rtl/>
          <w:lang w:bidi="ar-SA"/>
        </w:rPr>
        <w:t>بسم الله</w:t>
      </w:r>
      <w:r>
        <w:rPr>
          <w:rFonts w:ascii="IRANSans" w:hAnsi="IRANSans" w:cs="IRANSans"/>
        </w:rPr>
        <w:t xml:space="preserve"> 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🔵</w:t>
      </w:r>
      <w:r>
        <w:rPr>
          <w:rFonts w:ascii="IRANSans" w:hAnsi="IRANSans" w:cs="IRANSans"/>
          <w:rtl/>
          <w:lang w:bidi="ar-SA"/>
        </w:rPr>
        <w:t>معنای کلمه خصم؛ به مناسبت روز قدس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</w:rPr>
        <w:t>«</w:t>
      </w:r>
      <w:r>
        <w:rPr>
          <w:rFonts w:ascii="IRANSans" w:hAnsi="IRANSans" w:cs="IRANSans" w:hint="cs"/>
          <w:rtl/>
          <w:lang w:bidi="ar-SA"/>
        </w:rPr>
        <w:t>و کونا للظّالم خصماً و للمظلوم عوناً</w:t>
      </w:r>
      <w:r>
        <w:rPr>
          <w:rFonts w:ascii="IRANSans" w:hAnsi="IRANSans" w:cs="IRANSans"/>
        </w:rPr>
        <w:t xml:space="preserve">» </w:t>
      </w:r>
      <w:r>
        <w:rPr>
          <w:rFonts w:ascii="IRANSans" w:hAnsi="IRANSans" w:cs="IRANSans" w:hint="cs"/>
          <w:rtl/>
          <w:lang w:bidi="ar-SA"/>
        </w:rPr>
        <w:t xml:space="preserve">نامه </w:t>
      </w:r>
      <w:r>
        <w:rPr>
          <w:rFonts w:ascii="IRANSans" w:hAnsi="IRANSans" w:cs="IRANSans" w:hint="cs"/>
          <w:rtl/>
        </w:rPr>
        <w:t>۴۷</w:t>
      </w:r>
      <w:r>
        <w:rPr>
          <w:rFonts w:ascii="IRANSans" w:hAnsi="IRANSans" w:cs="IRANSans" w:hint="cs"/>
          <w:rtl/>
          <w:lang w:bidi="ar-SA"/>
        </w:rPr>
        <w:t xml:space="preserve"> نهج البلاغة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</w:rPr>
        <w:t xml:space="preserve"> 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🎤</w:t>
      </w:r>
      <w:r>
        <w:rPr>
          <w:rFonts w:ascii="IRANSans" w:hAnsi="IRANSans" w:cs="IRANSans"/>
          <w:rtl/>
          <w:lang w:bidi="ar-SA"/>
        </w:rPr>
        <w:t>خصمِ ظالم باشید</w:t>
      </w:r>
      <w:r>
        <w:rPr>
          <w:rFonts w:ascii="IRANSans" w:hAnsi="IRANSans" w:cs="IRANSans"/>
        </w:rPr>
        <w:t>. «</w:t>
      </w:r>
      <w:r>
        <w:rPr>
          <w:rFonts w:ascii="IRANSans" w:hAnsi="IRANSans" w:cs="IRANSans"/>
          <w:rtl/>
          <w:lang w:bidi="ar-SA"/>
        </w:rPr>
        <w:t>خصم</w:t>
      </w:r>
      <w:r>
        <w:rPr>
          <w:rFonts w:ascii="IRANSans" w:hAnsi="IRANSans" w:cs="IRANSans"/>
        </w:rPr>
        <w:t>»</w:t>
      </w:r>
      <w:r>
        <w:rPr>
          <w:rFonts w:ascii="IRANSans" w:hAnsi="IRANSans" w:cs="IRANSans"/>
          <w:rtl/>
          <w:lang w:bidi="ar-SA"/>
        </w:rPr>
        <w:t>، غیر از</w:t>
      </w:r>
      <w:r>
        <w:rPr>
          <w:rFonts w:ascii="IRANSans" w:hAnsi="IRANSans" w:cs="IRANSans"/>
        </w:rPr>
        <w:t xml:space="preserve"> «</w:t>
      </w:r>
      <w:r>
        <w:rPr>
          <w:rFonts w:ascii="IRANSans" w:hAnsi="IRANSans" w:cs="IRANSans"/>
          <w:rtl/>
          <w:lang w:bidi="ar-SA"/>
        </w:rPr>
        <w:t>دشمن</w:t>
      </w:r>
      <w:r>
        <w:rPr>
          <w:rFonts w:ascii="IRANSans" w:hAnsi="IRANSans" w:cs="IRANSans"/>
        </w:rPr>
        <w:t xml:space="preserve">» </w:t>
      </w:r>
      <w:r>
        <w:rPr>
          <w:rFonts w:ascii="IRANSans" w:hAnsi="IRANSans" w:cs="IRANSans"/>
          <w:rtl/>
          <w:lang w:bidi="ar-SA"/>
        </w:rPr>
        <w:t>است. یک وقت کسی دشمن ظالم است؛ یعنی از ظالم بدش می‌آید و دشمن اوست. این، کافی نیست</w:t>
      </w:r>
      <w:r>
        <w:rPr>
          <w:rFonts w:ascii="IRANSans" w:hAnsi="IRANSans" w:cs="IRANSans"/>
        </w:rPr>
        <w:t>. «</w:t>
      </w:r>
      <w:r>
        <w:rPr>
          <w:rFonts w:ascii="IRANSans" w:hAnsi="IRANSans" w:cs="IRANSans"/>
          <w:rtl/>
          <w:lang w:bidi="ar-SA"/>
        </w:rPr>
        <w:t>خصمِ او باش</w:t>
      </w:r>
      <w:r>
        <w:rPr>
          <w:rFonts w:ascii="IRANSans" w:hAnsi="IRANSans" w:cs="IRANSans"/>
        </w:rPr>
        <w:t>»</w:t>
      </w:r>
      <w:r>
        <w:rPr>
          <w:rFonts w:ascii="IRANSans" w:hAnsi="IRANSans" w:cs="IRANSans"/>
          <w:rtl/>
          <w:lang w:bidi="ar-SA"/>
        </w:rPr>
        <w:t>، یعنی</w:t>
      </w:r>
      <w:r>
        <w:rPr>
          <w:rFonts w:ascii="IRANSans" w:hAnsi="IRANSans" w:cs="IRANSans"/>
        </w:rPr>
        <w:t>: «</w:t>
      </w:r>
      <w:r>
        <w:rPr>
          <w:rFonts w:ascii="IRANSans" w:hAnsi="IRANSans" w:cs="IRANSans"/>
          <w:rtl/>
          <w:lang w:bidi="ar-SA"/>
        </w:rPr>
        <w:t>مدّعی‌اش باش</w:t>
      </w:r>
      <w:r>
        <w:rPr>
          <w:rFonts w:ascii="IRANSans" w:hAnsi="IRANSans" w:cs="IRANSans"/>
        </w:rPr>
        <w:t xml:space="preserve">.» </w:t>
      </w:r>
      <w:r>
        <w:rPr>
          <w:rFonts w:ascii="IRANSans" w:hAnsi="IRANSans" w:cs="IRANSans"/>
          <w:rtl/>
          <w:lang w:bidi="ar-SA"/>
        </w:rPr>
        <w:t>خصم یعنی</w:t>
      </w:r>
      <w:r>
        <w:rPr>
          <w:rFonts w:ascii="IRANSans" w:hAnsi="IRANSans" w:cs="IRANSans"/>
        </w:rPr>
        <w:t>: «</w:t>
      </w:r>
      <w:r>
        <w:rPr>
          <w:rFonts w:ascii="IRANSans" w:hAnsi="IRANSans" w:cs="IRANSans"/>
          <w:rtl/>
          <w:lang w:bidi="ar-SA"/>
        </w:rPr>
        <w:t>دشمنی که مدّعی است</w:t>
      </w:r>
      <w:r>
        <w:rPr>
          <w:rFonts w:ascii="IRANSans" w:hAnsi="IRANSans" w:cs="IRANSans"/>
        </w:rPr>
        <w:t>»</w:t>
      </w:r>
      <w:r>
        <w:rPr>
          <w:rFonts w:ascii="IRANSans" w:hAnsi="IRANSans" w:cs="IRANSans"/>
          <w:rtl/>
          <w:lang w:bidi="ar-SA"/>
        </w:rPr>
        <w:t>،</w:t>
      </w:r>
      <w:r>
        <w:rPr>
          <w:rFonts w:ascii="IRANSans" w:hAnsi="IRANSans" w:cs="IRANSans"/>
        </w:rPr>
        <w:t xml:space="preserve"> «</w:t>
      </w:r>
      <w:r>
        <w:rPr>
          <w:rFonts w:ascii="IRANSans" w:hAnsi="IRANSans" w:cs="IRANSans"/>
          <w:rtl/>
          <w:lang w:bidi="ar-SA"/>
        </w:rPr>
        <w:t>دشمنی که گریبان ظالم را می‌گیرد و او را رها نمی‌کند</w:t>
      </w:r>
      <w:r>
        <w:rPr>
          <w:rFonts w:ascii="IRANSans" w:hAnsi="IRANSans" w:cs="IRANSans"/>
        </w:rPr>
        <w:t>».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🔹</w:t>
      </w:r>
      <w:r>
        <w:rPr>
          <w:rFonts w:ascii="IRANSans" w:hAnsi="IRANSans" w:cs="IRANSans"/>
          <w:rtl/>
          <w:lang w:bidi="ar-SA"/>
        </w:rPr>
        <w:t>بشریت بعد از امیرالمؤمنین علیه‌السّلام، تا امروز، به سبب نگرفتن گریبان ستمکاران، بدبخت و روسیاه شد. اگر دستهای با ایمان، گریبان ظالمان و ستمکاران را می‌گرفتند، ظلم در دنیا این‌قدر پیش نمی‌رفت؛ بلکه از بن برمی‌افتاد</w:t>
      </w:r>
      <w:r>
        <w:rPr>
          <w:rFonts w:ascii="IRANSans" w:hAnsi="IRANSans" w:cs="IRANSans"/>
        </w:rPr>
        <w:t>.…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🔹</w:t>
      </w:r>
      <w:r>
        <w:rPr>
          <w:rFonts w:ascii="IRANSans" w:hAnsi="IRANSans" w:cs="IRANSans"/>
          <w:rtl/>
          <w:lang w:bidi="ar-SA"/>
        </w:rPr>
        <w:t xml:space="preserve">آیت الله خامنه ای؛  </w:t>
      </w:r>
      <w:r>
        <w:rPr>
          <w:rFonts w:ascii="IRANSans" w:hAnsi="IRANSans" w:cs="IRANSans"/>
          <w:rtl/>
        </w:rPr>
        <w:t>۱۳۷۲/۱۲/۱۳</w:t>
      </w:r>
      <w:r>
        <w:rPr>
          <w:rFonts w:ascii="Segoe UI Emoji" w:hAnsi="Segoe UI Emoji" w:cs="IRANSans"/>
        </w:rPr>
        <w:t>🔹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</w:rPr>
        <w:t>#</w:t>
      </w:r>
      <w:r>
        <w:rPr>
          <w:rFonts w:ascii="IRANSans" w:hAnsi="IRANSans" w:cs="IRANSans" w:hint="cs"/>
          <w:rtl/>
          <w:lang w:bidi="ar-SA"/>
        </w:rPr>
        <w:t>با_معارف_نهج البلاغه252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8E5B57" w:rsidRDefault="008E5B5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hyperlink r:id="rId5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</w:p>
    <w:sectPr w:rsidR="008E5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1722F"/>
    <w:multiLevelType w:val="multilevel"/>
    <w:tmpl w:val="3B78E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8632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4D"/>
    <w:rsid w:val="00481B4D"/>
    <w:rsid w:val="008E5B57"/>
    <w:rsid w:val="00C5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F7A135C-EBC0-4F13-A24F-6D7C15F0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itaa.com/banahjolbalagh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2026-01-11T09:51:00Z</dcterms:created>
  <dcterms:modified xsi:type="dcterms:W3CDTF">2026-01-11T09:51:00Z</dcterms:modified>
</cp:coreProperties>
</file>